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366" w:rsidRDefault="00284366" w:rsidP="00284366">
      <w:pPr>
        <w:pStyle w:val="a3"/>
        <w:suppressAutoHyphens w:val="0"/>
        <w:jc w:val="center"/>
        <w:rPr>
          <w:i w:val="0"/>
          <w:iCs/>
          <w:noProof/>
          <w:sz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2580005</wp:posOffset>
            </wp:positionH>
            <wp:positionV relativeFrom="paragraph">
              <wp:posOffset>-212090</wp:posOffset>
            </wp:positionV>
            <wp:extent cx="629920" cy="753110"/>
            <wp:effectExtent l="19050" t="0" r="0" b="0"/>
            <wp:wrapTopAndBottom/>
            <wp:docPr id="1" name="Рисунок 2" descr="Герб КрЯр с ок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КрЯр с окант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12000"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753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i w:val="0"/>
          <w:iCs/>
          <w:noProof/>
          <w:sz w:val="36"/>
        </w:rPr>
        <w:t xml:space="preserve">АДМИНИСТРАЦИЯ </w:t>
      </w:r>
    </w:p>
    <w:p w:rsidR="00284366" w:rsidRDefault="00284366" w:rsidP="00284366">
      <w:pPr>
        <w:pStyle w:val="a3"/>
        <w:suppressAutoHyphens w:val="0"/>
        <w:jc w:val="center"/>
        <w:rPr>
          <w:i w:val="0"/>
          <w:iCs/>
          <w:sz w:val="36"/>
        </w:rPr>
      </w:pPr>
      <w:r>
        <w:rPr>
          <w:i w:val="0"/>
          <w:iCs/>
          <w:noProof/>
          <w:sz w:val="36"/>
        </w:rPr>
        <w:t>ГОРОДСКОГО ПОСЕЛЕНИЯ НОВОСЕМЕЙКИНО</w:t>
      </w:r>
    </w:p>
    <w:p w:rsidR="00284366" w:rsidRDefault="00284366" w:rsidP="00284366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МУНИЦИПАЛЬНОГО РАЙОНА КРАСНОЯРСКИЙ</w:t>
      </w:r>
    </w:p>
    <w:p w:rsidR="00284366" w:rsidRDefault="00284366" w:rsidP="00284366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САМАРСКОЙ ОБЛАСТИ</w:t>
      </w:r>
    </w:p>
    <w:p w:rsidR="00284366" w:rsidRPr="00FE682A" w:rsidRDefault="00284366" w:rsidP="00284366">
      <w:pPr>
        <w:pStyle w:val="9"/>
        <w:spacing w:before="0" w:line="360" w:lineRule="auto"/>
        <w:rPr>
          <w:noProof w:val="0"/>
          <w:sz w:val="36"/>
          <w:szCs w:val="36"/>
        </w:rPr>
      </w:pPr>
      <w:r w:rsidRPr="00FE682A">
        <w:rPr>
          <w:noProof w:val="0"/>
          <w:sz w:val="36"/>
          <w:szCs w:val="36"/>
        </w:rPr>
        <w:t>ПОСТАНОВЛЕНИЕ</w:t>
      </w:r>
    </w:p>
    <w:p w:rsidR="00284366" w:rsidRDefault="00284366" w:rsidP="0028436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 24 февраля 2011 года № _4__</w:t>
      </w:r>
    </w:p>
    <w:p w:rsidR="00284366" w:rsidRDefault="00284366" w:rsidP="00284366">
      <w:pPr>
        <w:rPr>
          <w:rFonts w:ascii="Calibri" w:hAnsi="Calibri"/>
        </w:rPr>
      </w:pPr>
    </w:p>
    <w:p w:rsidR="00284366" w:rsidRDefault="00284366" w:rsidP="0028436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утверждении Кодекса этики и служебного поведения муниципальных служащих администрации городского поселения Новосемейкино муниципального района Красноярский</w:t>
      </w:r>
    </w:p>
    <w:p w:rsidR="00284366" w:rsidRDefault="00284366" w:rsidP="00284366">
      <w:pPr>
        <w:jc w:val="center"/>
        <w:rPr>
          <w:rFonts w:ascii="Times New Roman" w:hAnsi="Times New Roman"/>
          <w:b/>
          <w:sz w:val="28"/>
          <w:szCs w:val="28"/>
        </w:rPr>
      </w:pPr>
    </w:p>
    <w:p w:rsidR="00284366" w:rsidRDefault="00284366" w:rsidP="0028436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Федеральными  законами  </w:t>
      </w:r>
      <w:r>
        <w:rPr>
          <w:rFonts w:ascii="Times New Roman" w:hAnsi="Times New Roman"/>
          <w:color w:val="000000"/>
          <w:sz w:val="28"/>
          <w:szCs w:val="28"/>
        </w:rPr>
        <w:t xml:space="preserve">от 25 декабря 2008 г. № 273-ФЗ «О противодействии коррупции», от 2 марта 2007 г. № 25-ФЗ «О муниципальной службе в Российской Федерации», других федеральных законов, содержащих ограничения, запреты и обязанности для муниципальных служащих Российской Федерации, в целях реализации единой  государственной политики, направленной  на повышение доверия граждан к органам местного  самоуправления, и обеспечения единых норм поведения муниципальных служащих, эффективного выполнения муниципальными служащими должностных обязанностей, исключения злоупотребления на муниципальной  службе,  администрация городского поселения Новосемейкино муниципального района Красноярский </w:t>
      </w:r>
      <w:r>
        <w:rPr>
          <w:rFonts w:ascii="Times New Roman" w:hAnsi="Times New Roman"/>
          <w:b/>
          <w:color w:val="000000"/>
          <w:sz w:val="28"/>
          <w:szCs w:val="28"/>
        </w:rPr>
        <w:t>постановляет:</w:t>
      </w:r>
    </w:p>
    <w:p w:rsidR="00284366" w:rsidRDefault="00284366" w:rsidP="0028436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1.Утвердить  прилагаемый  Кодекс  этики и служебного поведения муниципальных служащих администрации городского поселения Новосемейкино муниципального района Красноярский.</w:t>
      </w:r>
    </w:p>
    <w:p w:rsidR="00284366" w:rsidRDefault="00284366" w:rsidP="0028436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2.Опубликовать настоящее  постановление в средствах массовой информации.</w:t>
      </w:r>
    </w:p>
    <w:p w:rsidR="00284366" w:rsidRDefault="00284366" w:rsidP="0028436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3.Настоящее постановление вступает в силу со дня его принятия.</w:t>
      </w:r>
    </w:p>
    <w:p w:rsidR="00284366" w:rsidRDefault="00284366" w:rsidP="00284366">
      <w:pPr>
        <w:rPr>
          <w:rFonts w:ascii="Times New Roman" w:hAnsi="Times New Roman"/>
          <w:sz w:val="28"/>
          <w:szCs w:val="28"/>
        </w:rPr>
      </w:pPr>
    </w:p>
    <w:p w:rsidR="00284366" w:rsidRPr="00FE682A" w:rsidRDefault="00284366" w:rsidP="00284366">
      <w:pPr>
        <w:rPr>
          <w:rFonts w:ascii="Times New Roman" w:hAnsi="Times New Roman"/>
          <w:b/>
          <w:sz w:val="28"/>
          <w:szCs w:val="28"/>
        </w:rPr>
      </w:pPr>
      <w:r w:rsidRPr="00FE682A">
        <w:rPr>
          <w:rFonts w:ascii="Times New Roman" w:hAnsi="Times New Roman"/>
          <w:b/>
          <w:sz w:val="28"/>
          <w:szCs w:val="28"/>
        </w:rPr>
        <w:t>Глава администрации                                                                   В.И.Лопатин</w:t>
      </w:r>
    </w:p>
    <w:p w:rsidR="00284366" w:rsidRPr="00FE682A" w:rsidRDefault="00284366" w:rsidP="00284366">
      <w:pPr>
        <w:rPr>
          <w:rFonts w:ascii="Times New Roman" w:hAnsi="Times New Roman"/>
          <w:b/>
          <w:sz w:val="28"/>
          <w:szCs w:val="28"/>
        </w:rPr>
      </w:pPr>
    </w:p>
    <w:p w:rsidR="00284366" w:rsidRDefault="00284366" w:rsidP="00284366"/>
    <w:p w:rsidR="00284366" w:rsidRDefault="00284366" w:rsidP="002843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Утвержден</w:t>
      </w:r>
    </w:p>
    <w:p w:rsidR="00284366" w:rsidRDefault="00284366" w:rsidP="0028436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Постановлением администрации  </w:t>
      </w:r>
    </w:p>
    <w:p w:rsidR="00284366" w:rsidRDefault="00284366" w:rsidP="0028436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городского поселения Новосемейкино </w:t>
      </w:r>
    </w:p>
    <w:p w:rsidR="00284366" w:rsidRDefault="00284366" w:rsidP="0028436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района Красноярский</w:t>
      </w:r>
    </w:p>
    <w:p w:rsidR="00284366" w:rsidRDefault="00284366" w:rsidP="0028436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 24 февраля 2011 года № _4_</w:t>
      </w:r>
    </w:p>
    <w:p w:rsidR="00284366" w:rsidRDefault="00284366" w:rsidP="0028436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Кодекс этики и служебного поведения муниципальных служащих администрации городского поселения Новосемейкино муниципального района Красноярский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84366" w:rsidRDefault="00284366" w:rsidP="0028436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Общие положения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Кодекс  этики и служебного поведения муниципальных служащих (далее - кодекс)  разработан </w:t>
      </w:r>
      <w:r>
        <w:rPr>
          <w:rFonts w:ascii="Times New Roman" w:hAnsi="Times New Roman"/>
          <w:sz w:val="28"/>
          <w:szCs w:val="28"/>
        </w:rPr>
        <w:t>в соответствии с Федеральным законом от 02.03.2007 № 25-ФЗ "О муниципальной службе в Российской Федерации", Федеральным законом от 25.12.2008 № 273-ФЗ "О противодействии коррупции", Указом Президента Российской Федерации от 12.08.2002 № 885 "Об утверждении общих принципов служебного поведения государственных служащих", Законом Самарской  области от 25.07. 2007 № 96-ГД "О муниципальной службе  в Самарской области", Законом Самарской  области от 10.03.2009 г. № 23-ГД  "О противодействии коррупции в Самарской области ", Уставом городского поселения Новосемейкино, другими нормативно - правовыми актами, правилами поведения, установленными общепринятыми нормами морали и нравственности и представляет собой систему этических норм поведения муниципального служащего городского поселения Новосемейкино (далее - муниципальный служащий), основанную на морально - этических и нравственно - этических принципах поведения, которые должны соблюдаться муниципальным служащим независимо от замещаемой должности.</w:t>
      </w:r>
      <w:r>
        <w:rPr>
          <w:rFonts w:ascii="Times New Roman" w:hAnsi="Times New Roman"/>
          <w:sz w:val="28"/>
          <w:szCs w:val="28"/>
        </w:rPr>
        <w:br/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 Кодекс представляет собой свод общих принципов профессиональной служебной этики и основных правил служебного поведения, которыми должны руководствоваться муниципальные служащие независимо от замещаемой ими должности.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 Гражданин Российской Федерации, поступающий на муниципальную службу (далее - муниципальная служба), обязан ознакомиться с положениями кодекса и соблюдать их в процессе своей служебной деятельности.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 Каждый муниципальный служащий должен принимать все необходимые меры для соблюдения положений кодекса, а каждый гражданин Российской Федерации вправе ожидать от муниципального служащего поведения в отношениях с ним в соответствии с положениями кодекса.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5. Целью кодекса является установление этических норм и правил служебного поведения муниципальных служащих для достойного выполнения ими своей профессиональной деятельности, а также содействие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укреплению авторитета муниципальных служащих, доверия граждан к государственным органам и органам местного самоуправления и обеспечение единых норм поведения муниципальных служащих.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6. Кодекс призван повысить эффективность выполнения муниципальными служащими своих должностных обязанностей.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7. Кодекс служит основой для формирования должной морали в сфере муниципальной службы, уважительного отношения к муниципальной службе в общественном сознании, а также выступает как институт общественного сознания и нравственности  муниципальных служащих, их самоконтроля.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 Знание и соблюдение муниципальными служащими   положений     кодекса   является   одним из критериев оценки качества их профессиональной деятельности и служебного поведения.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II. Основные принципы и правила служебного поведения     муниципальных служащих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9. Основные принципы служебного поведения муниципальных служащих являются основой поведения граждан Российской Федерации в связи с нахождением их на муниципальной службе.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10. Муниципальные служащие, сознавая ответственность перед государством, обществом и гражданами, призваны: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исполнять должностные обязанности добросовестно и на высоком профессиональном уровне в целях обеспечения эффективной работы органов местного самоуправления;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исходить из того, что признание, соблюдение и защита прав и свобод человека и гражданина определяют основной смысл и содержание деятельности органов местного самоуправления, и муниципальных служащих;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осуществлять свою деятельность в пределах полномочий органа местного самоуправления;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не оказывать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организаций;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д) исключать действия, связанные с влиянием каких-либо личных, имущественных (финансовых) и иных интересов, препятствующих добросовестному исполнению ими должностных обязанностей;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е) уведомлять представителя нанимателя (работодателя), органы прокуратуры или другие государственные органы либо органы местного самоуправления обо всех случаях обращения к муниципальному служащему каких-либо лиц в целях склонения к совершению коррупционных правонарушений;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ж) соблюдать установленные федеральными законами ограничения и запреты, исполнять обязанности, связанные с прохождением  муниципальной службы;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з) соблюдать беспристрастность, исключающую возможность влияния на их служебную деятельность решений политических партий и общественных объединений;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и) соблюдать нормы служебной, профессиональной этики и правила делового поведения;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к) проявлять корректность и внимательность в обращении с гражданами и должностными лицами;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л) проявлять терпимость и уважение к обычаям и традициям народов России и других государств,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согласию;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м) воздерживаться от поведения, которое могло бы вызвать сомнение в добросовестном исполнении муниципальным служащим должностных обязанностей, а также избегать конфликтных ситуаций, способных нанести ущерб его репутации или авторитету органа местного самоуправления;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н) принимать предусмотренные законодательством Российской Федерации меры по недопущению возникновения конфликта интересов и урегулированию возникших случаев конфликта интересов;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о) не использовать служебное положение для оказания влияния на деятельность органов местного самоуправления, организаций, должностных лиц, муниципальных служащих и граждан при решении вопросов личного характера;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п) воздерживаться от публичных высказываний, суждений и оценок в отношении деятельности государственного органа или органа местного самоуправления, его руководителя, если это не входит в должностные обязанности муниципального служащего;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р) соблюдать установленные в органе местного самоуправления правила публичных выступлений и предоставления служебной информации;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с) уважительно относиться к деятельности представителей средств   массовой информации по информированию общества о работе органа местного самоуправления, а также оказывать содействие в получении достоверной информации в установленном порядке;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т) воздерживаться в публичных выступлениях, в том числе в средствах массовой информации, от обозначения стоимости в иностранной валюте (условных денежных единицах) на территории Российской Федерации товаров, работ, услуг и иных объектов гражданских прав, - сумм сделок между резидентами Российской Федерации, показателей бюджетов всех уровней бюджетной системы Российской Федерации, размеров государственных и муниципальных заимствований, государственного и муниципального долга, за исключением случаев, когда это необходимо для точной передачи сведений либо предусмотрено законодательством Российской Федерации, международными договорами Российской Федерации, обычаями делового оборота;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у) постоянно стремиться к обеспечению как можно более эффективного распоряжения ресурсами, находящимися в сфере его ответственности.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11. Муниципальные служащие обязаны соблюдать Конституцию Российской Федерации, федеральные конституционные и федеральные законы, иные нормативные правовые акты Российской Федерации.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12. Муниципальные служащие в своей деятельности не должны допускать нарушение законов и иных нормативных правовых актов, исходя из политической, экономической целесообразности либо по иным мотивам.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13. Муниципальные служащие обязаны противодействовать проявлениям коррупции и предпринимать меры по ее профилактике в порядке, установленном законодательством Российской Федерации.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14. Муниципальные служащие при исполнении ими должностных обязанностей не должны допускать личную заинтересованность, которая приводит или может привести к конфликту интересов.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 назначении на должность муниципальной службы и исполнении должностных обязанностей муниципальный служащий обязан заявить о наличии или возможности наличия у него личной заинтересованности, которая влияет или может повлиять на надлежащее исполнение им должностных обязанностей.   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15 Муниципальный служащий обязан представлять сведения о доходах, об имуществе и обязательствах имущественного характера своих и членов своей семьи в соответствии с законодательством Российской Федерации.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16. Муниципальный служащий обязан уведомлять представителя нанимателя, органы прокуратуры Российской Федерации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Уведомление о фактах обращения в целях склонения к совершению коррупционных правонарушений, за исключением случаев, когда по данным фактам проведена или проводится проверка, является должностной обязанностью  муниципального служащего.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17. Муниципальному служащему запрещается получать в связи с исполнением им должностных обязанностей вознаграждения от физических и юридических лиц (подарки, денежное вознаграждение, ссуды, услуги материального характера, плату за развлечения, отдых, за пользование транспортом и иные вознаграждения). Подарки, полученные муниципальным служащим в связи с протокольными мероприятиями, со служебными командировками и с другими официальными мероприятиями, признаются соответственно федеральной собственностью, собственностью субъекта Российской Федерации, органа местного самоуправления и передаются  муниципальным служащим по акту в орган местного самоуправления, в котором он замещает должность муниципальной службы, за исключением случаев, установленных законодательством Российской Федерации.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18. Муниципальный служащий может обрабатывать и передавать служебную информацию при соблюдении действующих в органе местного самоуправления норм и требований, принятых в соответствии с законодательством Российской Федерации.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19. Муниципальный служащий обязан принимать соответствующие меры по обеспечению безопасности и конфиденциальности информации, за несанкционированное разглашение которой он несет ответственность или  которая стала известна ему в связи с исполнением им должностных обязанностей. 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20. Муниципальный служащий, наделенный организационно-распорядительными полномочиями по отношению к другим муниципальным служащим, должен быть для них образцом профессионализма, безупречной репутации, способствовать формированию в органе местного самоуправления либо его подразделении благоприятного для эффективной работы морально-психологического климата.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21. Муниципальный служащий, наделенный организационно-распорядительными  полномочиями по отношению к другим (муниципальным) служащим, призван: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принимать меры по предотвращению и урегулированию конфликта интересов;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принимать меры по предупреждению коррупции;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не допускать случаев принуждения муниципальных служащих к участию в деятельности политических партий и общественных объединений.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22. Муниципальный служащий, наделенный организационно-распорядительными полномочиями по отношению к другим муниципальным служащим, должен принимать меры к тому, чтобы подчиненные ему муниципальные служащие не допускали коррупционно опасного поведения, своим личным поведением подавать пример честности, беспристрастности и справедливости.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23. Муниципальный служащий, наделенный организационно-распорядительными   полномочиями по отношению к другим муниципальным служащим, несет ответственность в соответствии с законодательством Российской Федерации за действия или бездействие подчиненных ему сотрудников, нарушающих принципы этики и правила служебного поведения, если он не принял меры по недопущению таких действий или бездействия.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III. Рекомендательные этические правила служебного поведения муниципальных служащих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24. В служебном поведении муниципальному служащему необходимо исходить из конституционных положений о том, что человек, его права и свободы являются высшей ценностью, и каждый гражданин имеет право на  неприкосновенность частной жизни, личную и семейную тайну, защиту чести, достоинства, своего доброго имени.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25. В служебном поведении муниципальный служащий воздерживается от: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б) грубости, проявлений пренебрежительного тона, заносчивости, предвзятых замечаний, предъявления неправомерных, незаслуженных обвинений;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угроз, оскорбительных выражений или реплик, действий, препятствующих нормальному общению или провоцирующих противоправное поведение;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курения во время служебных совещаний, бесед, иного служебного общения с гражданами.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26. Муниципальные служащие призваны способствовать своим служебным поведением установлению в коллективе деловых взаимоотношений и конструктивного сотрудничества друг с другом.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Муниципальные служащие должны быть вежливыми, доброжелательными, корректными, внимательными и проявлять терпимость в общении с гражданами и коллегами.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27. Внешний вид муниципального служащего при исполнении им должностных обязанностей в зависимости от условий службы и формата служебного мероприятия должен способствовать уважительному отношению граждан к органам местного самоуправления, соответствовать общепринятому деловому стилю, который отличают официальность, сдержанность, традиционность, аккуратность.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IV.        Ответственность за нарушение положений кодекса</w:t>
      </w:r>
    </w:p>
    <w:p w:rsidR="00284366" w:rsidRDefault="00284366" w:rsidP="002843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28. Муниципальным  служащим, нарушившим положения  кодекса, подлежит моральному осуждению на заседании  комиссии по соблюдению  требований к служебному поведению муниципальных  служащих и урегулированию конфликта интересов на муниципальной службе, образованной в администрации городского поселения Новосемейкино 29.12.2010 года, в соответствии с Указом Президента Российской Федерации от 1 июля 2010 г. № 821 «О комиссиях  по соблюдению требований к служебному поведению федеральных государственных служащих и урегулированию конфликта интересов», а в случаях, предусмотренных  федеральными законами, нарушение положений кодекса влечет применение  к ответственности.</w:t>
      </w:r>
    </w:p>
    <w:p w:rsidR="00284366" w:rsidRDefault="00284366" w:rsidP="0028436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Соблюдение муниципальными служащими положений кодекса учитывается при проведении аттестаций, формировании кадрового резерва для выдвижения на вышестоящие должности, а также при наложении дисциплинарных взысканий.</w:t>
      </w:r>
    </w:p>
    <w:p w:rsidR="00284366" w:rsidRDefault="00284366" w:rsidP="00284366">
      <w:pPr>
        <w:jc w:val="both"/>
        <w:rPr>
          <w:rFonts w:ascii="Times New Roman" w:hAnsi="Times New Roman"/>
          <w:i/>
          <w:sz w:val="28"/>
          <w:szCs w:val="28"/>
        </w:rPr>
      </w:pPr>
    </w:p>
    <w:p w:rsidR="00284366" w:rsidRDefault="00284366" w:rsidP="00284366">
      <w:pPr>
        <w:jc w:val="both"/>
        <w:rPr>
          <w:rFonts w:ascii="Times New Roman" w:hAnsi="Times New Roman"/>
          <w:sz w:val="28"/>
          <w:szCs w:val="28"/>
        </w:rPr>
      </w:pPr>
    </w:p>
    <w:p w:rsidR="009B5A72" w:rsidRDefault="009B5A72"/>
    <w:sectPr w:rsidR="009B5A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84366"/>
    <w:rsid w:val="00284366"/>
    <w:rsid w:val="009B5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unhideWhenUsed/>
    <w:qFormat/>
    <w:rsid w:val="00284366"/>
    <w:pPr>
      <w:keepNext/>
      <w:spacing w:before="120" w:after="0" w:line="240" w:lineRule="auto"/>
      <w:jc w:val="center"/>
      <w:outlineLvl w:val="8"/>
    </w:pPr>
    <w:rPr>
      <w:rFonts w:ascii="Times New Roman" w:eastAsia="Times New Roman" w:hAnsi="Times New Roman" w:cs="Times New Roman"/>
      <w:b/>
      <w:noProof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284366"/>
    <w:rPr>
      <w:rFonts w:ascii="Times New Roman" w:eastAsia="Times New Roman" w:hAnsi="Times New Roman" w:cs="Times New Roman"/>
      <w:b/>
      <w:noProof/>
      <w:sz w:val="32"/>
      <w:szCs w:val="20"/>
    </w:rPr>
  </w:style>
  <w:style w:type="paragraph" w:customStyle="1" w:styleId="a3">
    <w:name w:val="Адресат (кому)"/>
    <w:basedOn w:val="a"/>
    <w:rsid w:val="00284366"/>
    <w:pPr>
      <w:suppressAutoHyphens/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2392</Words>
  <Characters>13635</Characters>
  <Application>Microsoft Office Word</Application>
  <DocSecurity>0</DocSecurity>
  <Lines>113</Lines>
  <Paragraphs>31</Paragraphs>
  <ScaleCrop>false</ScaleCrop>
  <Company/>
  <LinksUpToDate>false</LinksUpToDate>
  <CharactersWithSpaces>15996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</dc:creator>
  <cp:keywords/>
  <dc:description/>
  <cp:lastModifiedBy>7777</cp:lastModifiedBy>
  <cp:revision>2</cp:revision>
  <dcterms:created xsi:type="dcterms:W3CDTF">2013-07-31T12:20:00Z</dcterms:created>
  <dcterms:modified xsi:type="dcterms:W3CDTF">2013-07-31T12:20:00Z</dcterms:modified>
</cp:coreProperties>
</file>